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right="0"/>
        <w:jc w:val="both"/>
        <w:rPr>
          <w:rFonts w:ascii="微软雅黑" w:hAnsi="微软雅黑" w:eastAsia="微软雅黑" w:cs="微软雅黑"/>
          <w:b/>
          <w:i w:val="0"/>
          <w:caps w:val="0"/>
          <w:color w:val="333333"/>
          <w:spacing w:val="0"/>
          <w:sz w:val="48"/>
          <w:szCs w:val="48"/>
        </w:rPr>
      </w:pPr>
      <w:r>
        <w:rPr>
          <w:rFonts w:hint="eastAsia" w:ascii="微软雅黑" w:hAnsi="微软雅黑" w:eastAsia="微软雅黑" w:cs="微软雅黑"/>
          <w:b/>
          <w:i w:val="0"/>
          <w:caps w:val="0"/>
          <w:color w:val="333333"/>
          <w:spacing w:val="0"/>
          <w:sz w:val="48"/>
          <w:szCs w:val="48"/>
          <w:bdr w:val="none" w:color="auto" w:sz="0" w:space="0"/>
          <w:shd w:val="clear" w:fill="FFFFFF"/>
        </w:rPr>
        <w:t>习近平在北京大学师生座谈会上的讲话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C2C2C2"/>
          <w:spacing w:val="0"/>
          <w:sz w:val="21"/>
          <w:szCs w:val="21"/>
        </w:rPr>
      </w:pPr>
      <w:r>
        <w:rPr>
          <w:rFonts w:hint="eastAsia" w:ascii="微软雅黑" w:hAnsi="微软雅黑" w:eastAsia="微软雅黑" w:cs="微软雅黑"/>
          <w:i w:val="0"/>
          <w:caps w:val="0"/>
          <w:color w:val="C2C2C2"/>
          <w:spacing w:val="0"/>
          <w:kern w:val="0"/>
          <w:sz w:val="21"/>
          <w:szCs w:val="21"/>
          <w:bdr w:val="none" w:color="auto" w:sz="0" w:space="0"/>
          <w:shd w:val="clear" w:fill="FFFFFF"/>
          <w:lang w:val="en-US" w:eastAsia="zh-CN" w:bidi="ar"/>
        </w:rPr>
        <w:t>来源：《人民日报》作者：习近平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center"/>
        <w:rPr>
          <w:rFonts w:hint="eastAsia" w:ascii="微软雅黑" w:hAnsi="微软雅黑" w:eastAsia="微软雅黑" w:cs="微软雅黑"/>
          <w:color w:val="555555"/>
          <w:sz w:val="27"/>
          <w:szCs w:val="27"/>
        </w:rPr>
      </w:pPr>
      <w:r>
        <w:rPr>
          <w:rFonts w:ascii="楷体" w:hAnsi="楷体" w:eastAsia="楷体" w:cs="楷体"/>
          <w:i w:val="0"/>
          <w:caps w:val="0"/>
          <w:color w:val="555555"/>
          <w:spacing w:val="0"/>
          <w:sz w:val="27"/>
          <w:szCs w:val="27"/>
          <w:bdr w:val="none" w:color="auto" w:sz="0" w:space="0"/>
          <w:shd w:val="clear" w:fill="FFFFFF"/>
        </w:rPr>
        <w:t>（2018年5月2日）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各位同学，各位老师，同志们：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今天，有机会同大家一起座谈，感到非常高兴。再过两天，就是五四青年节，也是北大建校120周年校庆日。首先，我代表党中央，向北大全体师生员工和海内外校友，向全国各族青年，向全国青年工作者，致以节日的问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近年来，北大继承光荣传统，坚持社会主义办学方向，立德树人成果丰硕，双一流建设成效显著，服务经济社会发展成绩突出，学校发展思路清晰，办学实力和影响力显著增强，令人欣慰。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作出新的更大的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从五四运动到中国特色社会主义进入新时代，中华民族迎来了从站起来、富起来到强起来的伟大飞跃。这在中华民族发展史上、在人类社会发展史上都是划时代的。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我在党的十九大报告中提出了我国发展的战略安排，这就是：到2020年全面建成小康社会，到2035年基本实现社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每一代青年都有自己的际遇和机缘。我记得，1981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同学们、老师们！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居世界首位，但规模扩张并不意味着质量和效益增长，走内涵式发展道路是我国高等教育发展的必由之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大学是立德树人、培养人才的地方，是青年人学习知识、增长才干、放飞梦想的地方。借此机会，我想就学校培养什么样的人、怎样培养人，同各位同学和老师交流一下看法。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一代中华儿女创造和积淀出来的，也需要一代一代传承下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抓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w:t>
      </w:r>
      <w:r>
        <w:rPr>
          <w:rStyle w:val="7"/>
          <w:rFonts w:hint="eastAsia" w:ascii="微软雅黑" w:hAnsi="微软雅黑" w:eastAsia="微软雅黑" w:cs="微软雅黑"/>
          <w:b/>
          <w:i w:val="0"/>
          <w:caps w:val="0"/>
          <w:color w:val="555555"/>
          <w:spacing w:val="0"/>
          <w:sz w:val="27"/>
          <w:szCs w:val="27"/>
          <w:bdr w:val="none" w:color="auto" w:sz="0" w:space="0"/>
          <w:shd w:val="clear" w:fill="FFFFFF"/>
        </w:rPr>
        <w:t>第一，坚持办学正确政治方向。</w:t>
      </w:r>
      <w:r>
        <w:rPr>
          <w:rFonts w:hint="eastAsia" w:ascii="微软雅黑" w:hAnsi="微软雅黑" w:eastAsia="微软雅黑" w:cs="微软雅黑"/>
          <w:i w:val="0"/>
          <w:caps w:val="0"/>
          <w:color w:val="555555"/>
          <w:spacing w:val="0"/>
          <w:sz w:val="27"/>
          <w:szCs w:val="27"/>
          <w:bdr w:val="none" w:color="auto" w:sz="0" w:space="0"/>
          <w:shd w:val="clear" w:fill="FFFFFF"/>
        </w:rPr>
        <w:t>《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践行者。要把中国特色社会主义道路自信、理论自信、制度自信、文化自信转化为办好中国特色世界一流大学的自信。只要我们在培养社会主义建设者和接班人上有作为、有成效，我们的大学就能在世界上有地位、有话语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w:t>
      </w:r>
      <w:r>
        <w:rPr>
          <w:rStyle w:val="7"/>
          <w:rFonts w:hint="eastAsia" w:ascii="微软雅黑" w:hAnsi="微软雅黑" w:eastAsia="微软雅黑" w:cs="微软雅黑"/>
          <w:b/>
          <w:i w:val="0"/>
          <w:caps w:val="0"/>
          <w:color w:val="555555"/>
          <w:spacing w:val="0"/>
          <w:sz w:val="27"/>
          <w:szCs w:val="27"/>
          <w:bdr w:val="none" w:color="auto" w:sz="0" w:space="0"/>
          <w:shd w:val="clear" w:fill="FFFFFF"/>
        </w:rPr>
        <w:t>第二，建设高素质教师队伍。</w:t>
      </w:r>
      <w:r>
        <w:rPr>
          <w:rFonts w:hint="eastAsia" w:ascii="微软雅黑" w:hAnsi="微软雅黑" w:eastAsia="微软雅黑" w:cs="微软雅黑"/>
          <w:i w:val="0"/>
          <w:caps w:val="0"/>
          <w:color w:val="555555"/>
          <w:spacing w:val="0"/>
          <w:sz w:val="27"/>
          <w:szCs w:val="27"/>
          <w:bdr w:val="none" w:color="auto" w:sz="0" w:space="0"/>
          <w:shd w:val="clear" w:fill="FFFFFF"/>
        </w:rPr>
        <w:t>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495" w:lineRule="atLeast"/>
        <w:ind w:left="0" w:right="0"/>
        <w:jc w:val="both"/>
        <w:rPr>
          <w:rFonts w:hint="eastAsia" w:ascii="微软雅黑" w:hAnsi="微软雅黑" w:eastAsia="微软雅黑" w:cs="微软雅黑"/>
          <w:color w:val="555555"/>
          <w:sz w:val="27"/>
          <w:szCs w:val="27"/>
        </w:rPr>
      </w:pPr>
      <w:r>
        <w:rPr>
          <w:rFonts w:hint="eastAsia" w:ascii="微软雅黑" w:hAnsi="微软雅黑" w:eastAsia="微软雅黑" w:cs="微软雅黑"/>
          <w:i w:val="0"/>
          <w:caps w:val="0"/>
          <w:color w:val="555555"/>
          <w:spacing w:val="0"/>
          <w:sz w:val="27"/>
          <w:szCs w:val="27"/>
          <w:bdr w:val="none" w:color="auto" w:sz="0" w:space="0"/>
          <w:shd w:val="clear" w:fill="FFFFFF"/>
        </w:rPr>
        <w:t>　　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bdr w:val="none" w:color="auto" w:sz="0" w:space="0"/>
          <w:shd w:val="clear" w:fill="FFFFFF"/>
        </w:rPr>
      </w:pPr>
      <w:r>
        <w:rPr>
          <w:rFonts w:hint="eastAsia" w:ascii="微软雅黑" w:hAnsi="微软雅黑" w:eastAsia="微软雅黑" w:cs="微软雅黑"/>
          <w:i w:val="0"/>
          <w:caps w:val="0"/>
          <w:color w:val="555555"/>
          <w:spacing w:val="0"/>
          <w:sz w:val="27"/>
          <w:szCs w:val="27"/>
          <w:bdr w:val="none" w:color="auto" w:sz="0" w:space="0"/>
          <w:shd w:val="clear" w:fill="FFFFFF"/>
        </w:rPr>
        <w:t>评价教师队伍素质的第一标准应该是师德师风。师德师风建设应该是每一所学校常抓不懈的工作，既要有严格制度规定，也要有日常教育督导。我们的教师队伍师德师风总体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同学们、老师们！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当代青年是同新时代共同前进的一代。我们面临的新时代，既是近代以来中华民族发展的最好时代，也是实现中华民族伟大复兴的最关键时代。广大青年既拥有广阔发展空间，也承载着伟大时代使命。青年是国家的希望、民族的未来。我衷心希望每一个青年都成为社会主义建设者和接班人，不辱时代使命，不负人民期望。对广大青年来说，这是最大的人生际遇，也是最大的人生考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2014年我来北大同师生代表座谈时对广大青年提出了具有执着的信念、优良的品德、丰富的知识、过硬的本领这4点要求。借此机会，我再给广大青年提几点希望。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一是要爱国，忠于祖国，忠于人民。爱国，是人世间最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扎根人民，奉献国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二是要励志，立鸿鹄志，做奋斗者。苏轼说：“古之立大事者，不惟有超世之才，亦必有坚忍不拔之志。”王守仁说：“志不立，天下无可成之事。”可见，立志对一个人的一生具有多么重要的意义。广大青年要培养奋斗精神，做到理想坚定，信念执着，不怕困难，勇于开拓，顽强拼搏，永不气馁。幸福都是奋斗出来的，奋斗本身就是一种幸福。1939年5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四是要力行，知行合一，做实干家。“纸上得来终觉浅，绝知此事要躬行。”学到的东西，不能停留在书本上，不能只装在脑袋里，而应该落实到行动上，做到知行合一、以知促行、以行求知，正所谓“知者行之始，行者知之成”。每一项事业，不论大小，都是靠脚踏实地、一点一滴干出来的。“道虽迩，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r>
        <w:rPr>
          <w:rFonts w:hint="eastAsia" w:ascii="微软雅黑" w:hAnsi="微软雅黑" w:eastAsia="微软雅黑" w:cs="微软雅黑"/>
          <w:i w:val="0"/>
          <w:caps w:val="0"/>
          <w:color w:val="555555"/>
          <w:spacing w:val="0"/>
          <w:sz w:val="27"/>
          <w:szCs w:val="27"/>
          <w:shd w:val="clear" w:fill="FFFFFF"/>
        </w:rPr>
        <w:t>同学们、老师们！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bookmarkStart w:id="0" w:name="_GoBack"/>
      <w:bookmarkEnd w:id="0"/>
      <w:r>
        <w:rPr>
          <w:rFonts w:hint="eastAsia" w:ascii="微软雅黑" w:hAnsi="微软雅黑" w:eastAsia="微软雅黑" w:cs="微软雅黑"/>
          <w:i w:val="0"/>
          <w:caps w:val="0"/>
          <w:color w:val="555555"/>
          <w:spacing w:val="0"/>
          <w:sz w:val="27"/>
          <w:szCs w:val="27"/>
          <w:shd w:val="clear" w:fill="FFFFFF"/>
        </w:rPr>
        <w:t>辛弃疾在一首词中写道：“乘风好去，长空万里，直下看山河。”我说过：“中国梦是历史的、现实的，也是未来的；是我们这一代的，更是青年一代的。中华民族伟大复兴的中国梦终将在一代代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495" w:lineRule="atLeast"/>
        <w:ind w:left="0" w:right="0" w:firstLine="540" w:firstLineChars="200"/>
        <w:jc w:val="both"/>
        <w:textAlignment w:val="auto"/>
        <w:rPr>
          <w:rFonts w:hint="eastAsia" w:ascii="微软雅黑" w:hAnsi="微软雅黑" w:eastAsia="微软雅黑" w:cs="微软雅黑"/>
          <w:i w:val="0"/>
          <w:caps w:val="0"/>
          <w:color w:val="555555"/>
          <w:spacing w:val="0"/>
          <w:sz w:val="27"/>
          <w:szCs w:val="27"/>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E6B66"/>
    <w:rsid w:val="264E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2021-04-28T01:27:00Z</dcterms:created>
  <dc:creator>舒宸</dc:creator>
  <cp:lastModifiedBy>舒宸</cp:lastModifiedBy>
  <dcterms:modified xsi:type="dcterms:W3CDTF">2021-04-28T01:29:56Z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